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57" w:rsidRPr="00A36F57" w:rsidRDefault="00A36F57" w:rsidP="00A36F5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A36F57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ТРЕВОЖНЫЙ РЕБЁНОК</w:t>
      </w:r>
      <w:r w:rsidRPr="00A36F5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Памятка для родителей</w:t>
      </w:r>
    </w:p>
    <w:p w:rsidR="00A36F57" w:rsidRPr="00A36F57" w:rsidRDefault="00A36F57" w:rsidP="00A36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Тревога может проявляться у детей ситуативно (например, если предстоят или происходят какие-то важные перемены). Обычно, она связана с будущим, на которое дети или их родители смотрят сквозь призму негативных ожиданий. Ситуативная тревога естественна и свойственна многим людям. Но если ребенок тревожится часто, если это состояние становится устойчивым, то можно говорить о формирования у него тревожного характера.</w:t>
      </w:r>
    </w:p>
    <w:p w:rsidR="00A36F57" w:rsidRPr="00A36F57" w:rsidRDefault="00A36F57" w:rsidP="00A36F5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A36F57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Признаки повышенной тревожности у детей</w:t>
      </w:r>
    </w:p>
    <w:p w:rsidR="00A36F57" w:rsidRPr="00A36F57" w:rsidRDefault="00A36F57" w:rsidP="00A3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суетливость, повторяющиеся движения (кручение волос, обгрызание ногтей, покачивание ногами) или, напротив, мышечное напряжение, скованность; </w:t>
      </w:r>
    </w:p>
    <w:p w:rsidR="00A36F57" w:rsidRPr="00A36F57" w:rsidRDefault="00A36F57" w:rsidP="00A3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желание много говорить или, наоборот, напряженное молчание; </w:t>
      </w:r>
    </w:p>
    <w:p w:rsidR="00A36F57" w:rsidRPr="00A36F57" w:rsidRDefault="00A36F57" w:rsidP="00A3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трудности засыпания, сильное беспокойство перед началом важной или новой для ребенка деятельности; </w:t>
      </w:r>
    </w:p>
    <w:p w:rsidR="00A36F57" w:rsidRPr="00A36F57" w:rsidRDefault="00A36F57" w:rsidP="00A3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боязнь любых, даже незначительных, перемен; </w:t>
      </w:r>
    </w:p>
    <w:p w:rsidR="00A36F57" w:rsidRPr="00A36F57" w:rsidRDefault="00A36F57" w:rsidP="00A3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неуверенность в себе, отказ от новой деятельности («Я не смогу»).</w:t>
      </w:r>
    </w:p>
    <w:p w:rsidR="00A36F57" w:rsidRPr="00A36F57" w:rsidRDefault="00A36F57" w:rsidP="00A36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Ваш ребенок может проявлять признаки тревожности, если:</w:t>
      </w:r>
    </w:p>
    <w:p w:rsidR="00A36F57" w:rsidRPr="00A36F57" w:rsidRDefault="00A36F57" w:rsidP="00A3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У ребенка тонкая нервная организация, он чувствительный и впечатлительный.</w:t>
      </w:r>
    </w:p>
    <w:p w:rsidR="00A36F57" w:rsidRPr="00A36F57" w:rsidRDefault="00A36F57" w:rsidP="00A3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Тревожное поведение свойственно вам, вы не уверены в себе, живете в ожидании негативных событий и последствий.</w:t>
      </w:r>
    </w:p>
    <w:p w:rsidR="00A36F57" w:rsidRPr="00A36F57" w:rsidRDefault="00A36F57" w:rsidP="00A3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В семье происходят перемены, о которых ребенок ничего не знает, но чувствует, как изменилась атмосфера и эмоции членов семьи, и вынужден сам придумывать причины этих изменений, представляя себе реальность значительно более страшной, чем она есть.</w:t>
      </w:r>
    </w:p>
    <w:p w:rsidR="00A36F57" w:rsidRPr="00A36F57" w:rsidRDefault="00A36F57" w:rsidP="00A3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Ребенок привык опираться только на вас. Тогда любая ситуация, в которой он может оказаться без вашего участия или поддержки, будет для него тревожащей и небезопасной.</w:t>
      </w:r>
    </w:p>
    <w:p w:rsidR="00A36F57" w:rsidRPr="00A36F57" w:rsidRDefault="00A36F57" w:rsidP="00A3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В вашей семье принят непоследовательный тип воспитания. Нет четких представлений о том, за что ребенок получает наказание, за что - поощрение. Нет разумного распорядка дня, традиций, ритуалов.</w:t>
      </w:r>
    </w:p>
    <w:p w:rsidR="00A36F57" w:rsidRPr="00A36F57" w:rsidRDefault="00A36F57" w:rsidP="00A3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Вы требуете от себя и от ребенка безупречности, идеальности, совершенства. Ребенок осознает, что не сможет соответствовать вашим высоким критериям, и начинает бояться потерять вашу любовь и расположение.</w:t>
      </w:r>
    </w:p>
    <w:p w:rsidR="00A36F57" w:rsidRPr="00A36F57" w:rsidRDefault="00A36F57" w:rsidP="00A3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Вы даете ребенку множество тревожных посланий: «Ты упадешь... У тебя не получится... Ты неловкий... У тебя всегда так...» В этом случае ребенок начинает воспринимать себя как неспособного справляться даже с простыми задачами.</w:t>
      </w:r>
    </w:p>
    <w:p w:rsidR="00A36F57" w:rsidRPr="00A36F57" w:rsidRDefault="00A36F57" w:rsidP="00A3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Вы транслируете ребенку тревожно - негативное представление об окружающем мире: «Дети все хулиганы, незнакомые люди опасны, воспитательница заругает, милиционер заберет, тебя никто не будет любить» и т.д.</w:t>
      </w:r>
    </w:p>
    <w:p w:rsidR="00A36F57" w:rsidRPr="00A36F57" w:rsidRDefault="00A36F57" w:rsidP="00A3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Ребенок пережил психологически травмирующее событие, с которым его психика не смогла справиться самостоятельно.</w:t>
      </w:r>
    </w:p>
    <w:p w:rsidR="00A36F57" w:rsidRPr="00A36F57" w:rsidRDefault="00A36F57" w:rsidP="00A36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Родителям важно знать, что:</w:t>
      </w:r>
    </w:p>
    <w:p w:rsidR="00A36F57" w:rsidRPr="00A36F57" w:rsidRDefault="00A36F57" w:rsidP="00A36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Тревожных детей следует больше поддерживать, обращать внимание на их положительные качества, хвалить. Ребенок должен постоянно убеждаться на </w:t>
      </w: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собственном опыте, что вы его любите и будете любить вне зависимости от его достижений.</w:t>
      </w:r>
    </w:p>
    <w:p w:rsidR="00A36F57" w:rsidRPr="00A36F57" w:rsidRDefault="00A36F57" w:rsidP="00A36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В постоянно меняющемся внутреннем мире ребенка и так много перемен, поэтому важна стабильность. Ее может дать уверенность и психологическая устойчивость родителей и основательность семейной системы, последовательность в воспитании.</w:t>
      </w:r>
    </w:p>
    <w:p w:rsidR="00A36F57" w:rsidRPr="00A36F57" w:rsidRDefault="00A36F57" w:rsidP="00A36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Если перемены в семье неизбежны (развод родителей, переезд, болезни, смерть домашних животных), стоит поговорить с ребенком об этих событиях, принимая во внимание его возможные чувства по этому поводу (страх, злость, вину и т.п.). Отсутствие информации и непредсказуемость жизни — вечные источники тревоги.</w:t>
      </w:r>
    </w:p>
    <w:p w:rsidR="00A36F57" w:rsidRPr="00A36F57" w:rsidRDefault="00A36F57" w:rsidP="00A36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Тревожным детям часто трудно перейти от одной деятельности к другой (например, от игры к прогулке). Важно заранее предупредить ребенка о том, что ему скоро предстоит делать, чтобы он психологически подготовился. К тому же следует понимать, что ему очень трудно оставлять дело незавершенным.</w:t>
      </w:r>
    </w:p>
    <w:p w:rsidR="00A36F57" w:rsidRPr="00A36F57" w:rsidRDefault="00A36F57" w:rsidP="00A36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Полезно обсуждать с ребенком предстоящий день, вместе с ним планировать дела.</w:t>
      </w:r>
    </w:p>
    <w:p w:rsidR="00A36F57" w:rsidRPr="00A36F57" w:rsidRDefault="00A36F57" w:rsidP="00A36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Ребенку необходимы положительные послания относительно его возможностей. Не критическое «Ты ошибся, значит, ты плохой», а отношение к ошибкам как к позитивному опыту. Это позволит ребенку заниматься новыми видами деятельности без сопровождающей тревоги.</w:t>
      </w:r>
    </w:p>
    <w:p w:rsidR="00A36F57" w:rsidRPr="00A36F57" w:rsidRDefault="00A36F57" w:rsidP="00A36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Важно формировать у ребенка адекватную самооценку. Для этого лучше всего не оценивать его (ни положительно, ни отрицательно), а интересоваться его деятельностью и ее результатами, спрашивая его самого о том, как он оценивает свою работу и почему. Не следует сравнивать ребенка с другими детьми.</w:t>
      </w:r>
    </w:p>
    <w:p w:rsidR="00A36F57" w:rsidRPr="00A36F57" w:rsidRDefault="00A36F57" w:rsidP="00A36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Не надо заставлять ребенка делать то, что вызывает у него тревогу (например, непременно выступить на утреннике, принять участие в игре и т.п.). Подождите, пока он сам не захочет, не обретет внутреннюю готовность к каким-то действиям.</w:t>
      </w:r>
    </w:p>
    <w:p w:rsidR="00A36F57" w:rsidRPr="00A36F57" w:rsidRDefault="00A36F57" w:rsidP="00A36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Для тревожных детей очень полезны игры на свежем воздухе, игры с творческим материалом (шишками, камушками, песком, фантиками, и т.д.), а также все виды водных процедур, кроме серьезных спортивных занятий.</w:t>
      </w:r>
    </w:p>
    <w:p w:rsidR="00A36F57" w:rsidRPr="00A36F57" w:rsidRDefault="00A36F57" w:rsidP="00A36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Желательно постепенно увлекать ребенка рисованием восковыми мелками и красками (причем не только кисточкой, но и пальчиками), работой с пластилином и глиной. Таким детям важно все вокруг контролировать, а работа с творческим материалом позволяет им принять непредсказуемость жизни через непредсказуемость творчества.</w:t>
      </w:r>
    </w:p>
    <w:p w:rsidR="00AD7407" w:rsidRDefault="00A36F57" w:rsidP="00A36F57">
      <w:r w:rsidRPr="00A36F57">
        <w:rPr>
          <w:rFonts w:ascii="Verdana" w:eastAsia="Times New Roman" w:hAnsi="Verdana" w:cs="Times New Roman"/>
          <w:sz w:val="21"/>
          <w:szCs w:val="21"/>
          <w:lang w:eastAsia="ru-RU"/>
        </w:rPr>
        <w:t>Если вы и члены вашей семьи смотрите на жизнь позитивно и уверенно: «Мы справимся со всем, что ни пошлет нам жизнь», то это послание непременно будет воспринято вашим ребенком, и он также вырастет в ощущении, что он - хорош и мир вокруг интересный и разный</w:t>
      </w:r>
      <w:bookmarkStart w:id="0" w:name="_GoBack"/>
      <w:bookmarkEnd w:id="0"/>
    </w:p>
    <w:sectPr w:rsidR="00AD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86C13"/>
    <w:multiLevelType w:val="multilevel"/>
    <w:tmpl w:val="D2BC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B7B8B"/>
    <w:multiLevelType w:val="multilevel"/>
    <w:tmpl w:val="B2E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77"/>
    <w:rsid w:val="00A36F57"/>
    <w:rsid w:val="00AD7407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2BB7F-B4C1-4F70-A810-A55ADEDB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6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F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Byaka</dc:creator>
  <cp:keywords/>
  <dc:description/>
  <cp:lastModifiedBy>Byaka</cp:lastModifiedBy>
  <cp:revision>2</cp:revision>
  <dcterms:created xsi:type="dcterms:W3CDTF">2018-02-05T18:38:00Z</dcterms:created>
  <dcterms:modified xsi:type="dcterms:W3CDTF">2018-02-05T18:38:00Z</dcterms:modified>
</cp:coreProperties>
</file>